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037F7">
      <w:pPr>
        <w:pStyle w:val="2"/>
        <w:widowControl/>
        <w:spacing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31686"/>
      <w:bookmarkStart w:id="1" w:name="_Toc18867"/>
      <w:bookmarkStart w:id="2" w:name="_Toc29660"/>
      <w:bookmarkStart w:id="3" w:name="_Toc19001"/>
      <w:bookmarkStart w:id="4" w:name="_Toc10286"/>
      <w:bookmarkStart w:id="5" w:name="_Toc28795"/>
      <w:bookmarkStart w:id="6" w:name="_Toc19023"/>
      <w:r>
        <w:rPr>
          <w:rFonts w:hint="eastAsia" w:ascii="微软雅黑" w:hAnsi="微软雅黑" w:eastAsia="微软雅黑" w:cs="微软雅黑"/>
          <w:lang w:val="en-US"/>
        </w:rPr>
        <w:t>F-YW-002</w:t>
      </w:r>
      <w:r>
        <w:rPr>
          <w:rFonts w:hint="default" w:ascii="Times" w:hAnsi="Times" w:eastAsia="微软雅黑" w:cs="Times New Roman"/>
          <w:lang w:val="en-US"/>
        </w:rPr>
        <w:t xml:space="preserve"> </w:t>
      </w:r>
      <w:r>
        <w:rPr>
          <w:rFonts w:hint="eastAsia" w:ascii="Times" w:hAnsi="Times" w:eastAsia="微软雅黑" w:cs="微软雅黑"/>
          <w:lang w:eastAsia="zh-CN"/>
        </w:rPr>
        <w:t>药</w:t>
      </w:r>
      <w:bookmarkStart w:id="7" w:name="_GoBack"/>
      <w:bookmarkEnd w:id="7"/>
      <w:r>
        <w:rPr>
          <w:rFonts w:hint="eastAsia" w:ascii="Times" w:hAnsi="Times" w:eastAsia="微软雅黑" w:cs="微软雅黑"/>
          <w:lang w:eastAsia="zh-CN"/>
        </w:rPr>
        <w:t>物临床试验委托函</w:t>
      </w:r>
      <w:bookmarkEnd w:id="0"/>
      <w:bookmarkEnd w:id="1"/>
      <w:bookmarkEnd w:id="2"/>
      <w:bookmarkEnd w:id="3"/>
      <w:bookmarkEnd w:id="4"/>
      <w:bookmarkEnd w:id="5"/>
      <w:bookmarkEnd w:id="6"/>
    </w:p>
    <w:p w14:paraId="61D5A9F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400" w:firstLineChars="1000"/>
        <w:jc w:val="both"/>
        <w:rPr>
          <w:rFonts w:hint="eastAsia" w:ascii="仿宋_GB2312" w:eastAsia="仿宋_GB2312" w:cs="仿宋_GB2312"/>
          <w:sz w:val="24"/>
          <w:szCs w:val="22"/>
          <w:lang w:val="en-US"/>
        </w:rPr>
      </w:pPr>
      <w:r>
        <w:rPr>
          <w:rFonts w:hint="default" w:ascii="Times" w:hAnsi="Times" w:eastAsia="Times" w:cs="Times New Roman"/>
          <w:kern w:val="2"/>
          <w:sz w:val="24"/>
          <w:szCs w:val="22"/>
          <w:lang w:val="en-US" w:eastAsia="zh-CN" w:bidi="ar"/>
        </w:rPr>
        <w:t xml:space="preserve">                                </w:t>
      </w:r>
      <w:r>
        <w:rPr>
          <w:rFonts w:hint="default" w:ascii="Times" w:hAnsi="Times" w:eastAsia="Times" w:cs="Times New Roman"/>
          <w:b/>
          <w:bCs w:val="0"/>
          <w:kern w:val="2"/>
          <w:sz w:val="24"/>
          <w:szCs w:val="22"/>
          <w:lang w:val="en-US" w:eastAsia="zh-CN" w:bidi="ar"/>
        </w:rPr>
        <w:t xml:space="preserve"> </w:t>
      </w:r>
      <w:r>
        <w:rPr>
          <w:rFonts w:hint="default" w:ascii="Calibri" w:hAnsi="Calibri" w:eastAsia="宋体" w:cs="Times New Roman"/>
          <w:kern w:val="2"/>
          <w:sz w:val="24"/>
          <w:szCs w:val="22"/>
          <w:lang w:val="en-US" w:eastAsia="zh-CN" w:bidi="ar"/>
        </w:rPr>
        <w:t xml:space="preserve">                                </w:t>
      </w:r>
      <w:r>
        <w:rPr>
          <w:rFonts w:hint="default" w:ascii="Calibri" w:hAnsi="Calibri" w:eastAsia="宋体" w:cs="Times New Roman"/>
          <w:b/>
          <w:bCs w:val="0"/>
          <w:kern w:val="2"/>
          <w:sz w:val="24"/>
          <w:szCs w:val="22"/>
          <w:lang w:val="en-US" w:eastAsia="zh-CN" w:bidi="ar"/>
        </w:rPr>
        <w:t xml:space="preserve"> </w:t>
      </w:r>
    </w:p>
    <w:p w14:paraId="27E7E3E3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中国医学科学院阜外医院深圳医院药物临床试验机构：</w:t>
      </w:r>
    </w:p>
    <w:p w14:paraId="58F40208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××××公司研发的药物/品“××××”属化学药品/生物制品×类，已于××××年××月××日获得国家药品监督管理局《药物临床试验批件》/《药物临床试验通知书》，批件号/通知书编号：××××，计划在贵院开展×期临床试验。</w:t>
      </w:r>
    </w:p>
    <w:p w14:paraId="5149B32E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微软雅黑" w:hAnsi="微软雅黑" w:eastAsia="微软雅黑" w:cs="微软雅黑"/>
          <w:color w:val="595959"/>
          <w:szCs w:val="21"/>
          <w:lang w:val="en-US"/>
        </w:rPr>
      </w:pPr>
      <w:r>
        <w:rPr>
          <w:rFonts w:hint="eastAsia" w:ascii="微软雅黑" w:hAnsi="微软雅黑" w:eastAsia="微软雅黑" w:cs="微软雅黑"/>
          <w:color w:val="595959"/>
          <w:kern w:val="2"/>
          <w:sz w:val="21"/>
          <w:szCs w:val="21"/>
          <w:lang w:val="en-US" w:eastAsia="zh-CN" w:bidi="ar"/>
        </w:rPr>
        <w:t>××××公司研发的药物/品“××××”属化学药品/生物制品×类，无《药物临床试验批件》/《药物临床试验通知书》，计划在贵院开展化学药生物等效性（BE）试验。试验前将在国家药品监督管理局药品审评中心“化学药生物等效性（BE）试验备案信息平台”完成备案，并将在“药物临床试验登记与信息公示平台”进行临床试验信息登记。</w:t>
      </w:r>
    </w:p>
    <w:p w14:paraId="33D80C7A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现邀请贵院×××中心×××病房×××主任担任一项“××××”临床试验的全国协调研究者/本中心主要研究者。</w:t>
      </w:r>
    </w:p>
    <w:p w14:paraId="43743E71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本研究起止时间拟定为：××××年××月××日至××××年××月××日；计划共入组受试者××例，其中含本中心××例。</w:t>
      </w:r>
    </w:p>
    <w:p w14:paraId="5AB8A50D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方案中涉及临床检查委托×××负责，实验室检查委托×××负责，药物浓度检测委托×××实验室负责。</w:t>
      </w:r>
    </w:p>
    <w:p w14:paraId="05F675D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临床试验数据管理与统计分析委托×××负责。</w:t>
      </w:r>
    </w:p>
    <w:p w14:paraId="09507136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我公司负责提供：试验相关资料、试验经费、试验用药品等。</w:t>
      </w:r>
    </w:p>
    <w:p w14:paraId="27DB437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微软雅黑" w:hAnsi="微软雅黑" w:eastAsia="微软雅黑" w:cs="微软雅黑"/>
          <w:bCs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我公司委托×××公司负责本临床试验的组织和监查工作。</w:t>
      </w:r>
    </w:p>
    <w:p w14:paraId="7EAF25D2">
      <w:pPr>
        <w:pStyle w:val="5"/>
        <w:widowControl/>
        <w:spacing w:before="0" w:beforeAutospacing="0" w:after="0" w:afterAutospacing="0" w:line="360" w:lineRule="auto"/>
        <w:ind w:left="3994" w:leftChars="1902" w:right="0" w:firstLine="4"/>
        <w:jc w:val="center"/>
        <w:rPr>
          <w:rFonts w:hint="eastAsia" w:ascii="微软雅黑" w:hAnsi="微软雅黑" w:eastAsia="微软雅黑" w:cs="微软雅黑"/>
          <w:bCs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××××</w:t>
      </w:r>
      <w:r>
        <w:rPr>
          <w:rFonts w:hint="eastAsia" w:ascii="微软雅黑" w:hAnsi="微软雅黑" w:eastAsia="微软雅黑" w:cs="微软雅黑"/>
          <w:bCs/>
          <w:sz w:val="21"/>
          <w:szCs w:val="21"/>
          <w:lang w:eastAsia="zh-CN"/>
        </w:rPr>
        <w:t>公司</w:t>
      </w:r>
    </w:p>
    <w:p w14:paraId="4A80696D">
      <w:pPr>
        <w:pStyle w:val="5"/>
        <w:widowControl/>
        <w:spacing w:before="0" w:beforeAutospacing="0" w:after="0" w:afterAutospacing="0" w:line="360" w:lineRule="auto"/>
        <w:ind w:left="3994" w:leftChars="1902" w:right="0" w:firstLine="4"/>
        <w:jc w:val="center"/>
        <w:rPr>
          <w:rFonts w:hint="eastAsia" w:ascii="微软雅黑" w:hAnsi="微软雅黑" w:eastAsia="微软雅黑" w:cs="微软雅黑"/>
          <w:bCs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××××年××月××日</w:t>
      </w:r>
    </w:p>
    <w:p w14:paraId="4F8AE2EC"/>
    <w:sectPr>
      <w:headerReference r:id="rId3" w:type="default"/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A2AD4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9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5AB5C3A5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96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MqrXbj4AQAA7wMAAA4AAABkcnMvZTJvRG9jLnhtbK1TzY7TMBC+&#10;I/EOlu80aVErGjXdA2W5IFhp4QGmjpNY8p88btO+BC+AxA1OHLnzNiyPwdjpdmG59EAOztgz/vx9&#10;n8erq4PRbC8DKmdrPp2UnEkrXKNsV/MP76+fveAMI9gGtLOy5keJ/Gr99Mlq8JWcud7pRgZGIBar&#10;wde8j9FXRYGilwZw4ry0lGxdMBBpGrqiCTAQutHFrCwXxeBC44MTEpFWN2OSnxDDJYCubZWQGyd2&#10;Rto4ogapIZIk7JVHvs5s21aK+K5tUUama05KYx7pEIq3aSzWK6i6AL5X4kQBLqHwSJMBZenQM9QG&#10;IrBdUP9AGSWCQ9fGiXCmGIVkR0jFtHzkzW0PXmYtZDX6s+n4/2DF2/1NYKqhTuDMgqELv/v0/efH&#10;L79+fKbx7ttXtlwklwaPFRXf+ptwmiGFSfKhDSb9SQw7ZGePZ2flITJBi/PZcr4syXRxnyseNvqA&#10;8bV0hqWg5lrZJBoq2L/BSIdR6X1JWtaWDTVfPJ8nOKAObOnmKTSeVKDt8l50WjXXSuu0A0O3fakD&#10;20PqgvwlSYT7V1k6ZAPYj3U5NfaHUVEm1VD1EppXtmHx6MkpSw+EJzJGNpxpSe8pRbkygtKXVBIJ&#10;bYlL8nd0NEVb1xzpXnY+qK4nT6aZb8pQH2Tmp55NjfbnPCM9vNP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DKq124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6232B487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eastAsia="zh-CN"/>
      </w:rPr>
      <w:t xml:space="preserve"> </w:t>
    </w:r>
    <w:r>
      <w:rPr>
        <w:lang w:val="en-US"/>
      </w:rPr>
      <w:t xml:space="preserve">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40B01B1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3964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标题 2 Char"/>
    <w:basedOn w:val="7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2024-09-10T03:13:38Z</dcterms:created>
  <dc:creator>Administrator</dc:creator>
  <cp:lastModifiedBy>LF</cp:lastModifiedBy>
  <dcterms:modified xsi:type="dcterms:W3CDTF">2024-09-10T03:13:52Z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6EBF1B86073941F089D45899D99B2FA5_12</vt:lpwstr>
  </property>
</Properties>
</file>